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79826E66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483586">
        <w:rPr>
          <w:rFonts w:ascii="Century Gothic" w:hAnsi="Century Gothic"/>
          <w:sz w:val="24"/>
          <w:szCs w:val="24"/>
        </w:rPr>
        <w:t>Kathy Tucker, Kora Stoll, Sandy Wallace, Darrel</w:t>
      </w:r>
      <w:r w:rsidR="007E5C60">
        <w:rPr>
          <w:rFonts w:ascii="Century Gothic" w:hAnsi="Century Gothic"/>
          <w:sz w:val="24"/>
          <w:szCs w:val="24"/>
        </w:rPr>
        <w:t>l Colee, Beth Sweeny, Jenny Ra</w:t>
      </w:r>
      <w:r w:rsidR="00483586">
        <w:rPr>
          <w:rFonts w:ascii="Century Gothic" w:hAnsi="Century Gothic"/>
          <w:sz w:val="24"/>
          <w:szCs w:val="24"/>
        </w:rPr>
        <w:t>nick</w:t>
      </w:r>
      <w:r w:rsidR="00247D10">
        <w:rPr>
          <w:rFonts w:ascii="Century Gothic" w:hAnsi="Century Gothic"/>
          <w:sz w:val="24"/>
          <w:szCs w:val="24"/>
        </w:rPr>
        <w:t xml:space="preserve">, </w:t>
      </w:r>
      <w:r w:rsidR="007852F3">
        <w:rPr>
          <w:rFonts w:ascii="Century Gothic" w:hAnsi="Century Gothic"/>
          <w:sz w:val="24"/>
          <w:szCs w:val="24"/>
        </w:rPr>
        <w:t>Stacia McCahan, Carole Gauronskas, Christina Migliara</w:t>
      </w:r>
      <w:r w:rsidR="007E5C60">
        <w:rPr>
          <w:rFonts w:ascii="Century Gothic" w:hAnsi="Century Gothic"/>
          <w:sz w:val="24"/>
          <w:szCs w:val="24"/>
        </w:rPr>
        <w:t>, Melissa Stokke Larson, Deanna Leschinski, Jessica Grosso-Garcia, Amelia Daly, Tom Anderson, Lisa Bishop, Jana Waler, Jill Laidler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6649D128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Ketterlinus School Advisory Council was held on </w:t>
      </w:r>
      <w:r w:rsidR="00247D10">
        <w:rPr>
          <w:rFonts w:ascii="Century Gothic" w:hAnsi="Century Gothic"/>
          <w:sz w:val="24"/>
          <w:szCs w:val="24"/>
        </w:rPr>
        <w:t>September 19</w:t>
      </w:r>
      <w:r w:rsidR="00483586">
        <w:rPr>
          <w:rFonts w:ascii="Century Gothic" w:hAnsi="Century Gothic"/>
          <w:sz w:val="24"/>
          <w:szCs w:val="24"/>
        </w:rPr>
        <w:t>, 2017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99572C">
        <w:rPr>
          <w:rFonts w:ascii="Century Gothic" w:hAnsi="Century Gothic"/>
          <w:sz w:val="24"/>
          <w:szCs w:val="24"/>
        </w:rPr>
        <w:t>Kora Stoll</w:t>
      </w:r>
      <w:r>
        <w:rPr>
          <w:rFonts w:ascii="Century Gothic" w:hAnsi="Century Gothic"/>
          <w:sz w:val="24"/>
          <w:szCs w:val="24"/>
        </w:rPr>
        <w:t xml:space="preserve"> cal</w:t>
      </w:r>
      <w:r w:rsidR="00247D10">
        <w:rPr>
          <w:rFonts w:ascii="Century Gothic" w:hAnsi="Century Gothic"/>
          <w:sz w:val="24"/>
          <w:szCs w:val="24"/>
        </w:rPr>
        <w:t>led the meeting to order at 7:47</w:t>
      </w:r>
      <w:r>
        <w:rPr>
          <w:rFonts w:ascii="Century Gothic" w:hAnsi="Century Gothic"/>
          <w:sz w:val="24"/>
          <w:szCs w:val="24"/>
        </w:rPr>
        <w:t xml:space="preserve"> a.m.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19339D1C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Approval of the </w:t>
      </w:r>
      <w:r w:rsidR="002303BF">
        <w:rPr>
          <w:rFonts w:ascii="Century Gothic" w:hAnsi="Century Gothic"/>
          <w:b/>
          <w:sz w:val="24"/>
          <w:szCs w:val="24"/>
        </w:rPr>
        <w:t>August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  <w:r w:rsidR="00704534">
        <w:rPr>
          <w:rFonts w:ascii="Century Gothic" w:hAnsi="Century Gothic"/>
          <w:b/>
          <w:sz w:val="24"/>
          <w:szCs w:val="24"/>
        </w:rPr>
        <w:t>2017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minutes was made by Jenny Ranick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2B492A">
        <w:rPr>
          <w:rFonts w:ascii="Century Gothic" w:hAnsi="Century Gothic"/>
          <w:sz w:val="24"/>
          <w:szCs w:val="24"/>
        </w:rPr>
        <w:t xml:space="preserve"> Amelia Daly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27F5C558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Cu</w:t>
      </w:r>
      <w:r w:rsidR="00704534">
        <w:rPr>
          <w:rFonts w:ascii="Century Gothic" w:hAnsi="Century Gothic"/>
          <w:sz w:val="24"/>
          <w:szCs w:val="24"/>
        </w:rPr>
        <w:t>rrent funds available $</w:t>
      </w:r>
      <w:r w:rsidR="00DF68AF">
        <w:rPr>
          <w:rFonts w:ascii="Century Gothic" w:hAnsi="Century Gothic"/>
          <w:sz w:val="24"/>
          <w:szCs w:val="24"/>
        </w:rPr>
        <w:t>3,321.43</w:t>
      </w:r>
    </w:p>
    <w:p w14:paraId="4F666DF7" w14:textId="6406B440" w:rsidR="006743F7" w:rsidRPr="00464E65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2C2C0E20" w14:textId="4793EBEA" w:rsidR="006743F7" w:rsidRDefault="00247D10" w:rsidP="0070453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Welcome back from Hurricane Irma. </w:t>
      </w:r>
    </w:p>
    <w:p w14:paraId="10CE4222" w14:textId="21C3431C" w:rsidR="00247D10" w:rsidRDefault="00247D10" w:rsidP="0070453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the end of iReady Testing period</w:t>
      </w:r>
    </w:p>
    <w:p w14:paraId="5AF23CDF" w14:textId="091E9F46" w:rsidR="00247D10" w:rsidRPr="00C902E9" w:rsidRDefault="00247D10" w:rsidP="0070453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Below enrollment</w:t>
      </w:r>
      <w:r w:rsidR="00441569">
        <w:rPr>
          <w:rFonts w:ascii="Century Gothic" w:hAnsi="Century Gothic"/>
          <w:sz w:val="24"/>
          <w:szCs w:val="24"/>
        </w:rPr>
        <w:t xml:space="preserve"> (affected by Hurricane), behavior unit continues to grow. Adding a 3</w:t>
      </w:r>
      <w:r w:rsidR="00441569" w:rsidRPr="00441569">
        <w:rPr>
          <w:rFonts w:ascii="Century Gothic" w:hAnsi="Century Gothic"/>
          <w:sz w:val="24"/>
          <w:szCs w:val="24"/>
          <w:vertAlign w:val="superscript"/>
        </w:rPr>
        <w:t>rd</w:t>
      </w:r>
      <w:r w:rsidR="00441569">
        <w:rPr>
          <w:rFonts w:ascii="Century Gothic" w:hAnsi="Century Gothic"/>
          <w:sz w:val="24"/>
          <w:szCs w:val="24"/>
        </w:rPr>
        <w:t xml:space="preserve"> class.</w:t>
      </w:r>
    </w:p>
    <w:p w14:paraId="3126B552" w14:textId="7777777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70EA5F93" w14:textId="53DF6C3B" w:rsidR="0010256C" w:rsidRDefault="00884539" w:rsidP="000F5EB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Beth Sween</w:t>
      </w:r>
      <w:r w:rsidR="000F5EBE">
        <w:rPr>
          <w:rFonts w:ascii="Century Gothic" w:hAnsi="Century Gothic"/>
          <w:sz w:val="24"/>
          <w:szCs w:val="24"/>
        </w:rPr>
        <w:t xml:space="preserve">y (Coordinator with Governmental Relations): Review of </w:t>
      </w:r>
      <w:r w:rsidR="008807C7">
        <w:rPr>
          <w:rFonts w:ascii="Century Gothic" w:hAnsi="Century Gothic"/>
          <w:sz w:val="24"/>
          <w:szCs w:val="24"/>
        </w:rPr>
        <w:t xml:space="preserve">Legislative Platform for </w:t>
      </w:r>
      <w:r w:rsidR="000F5EBE">
        <w:rPr>
          <w:rFonts w:ascii="Century Gothic" w:hAnsi="Century Gothic"/>
          <w:sz w:val="24"/>
          <w:szCs w:val="24"/>
        </w:rPr>
        <w:t>State Funding, State Policy, and Federal Policies</w:t>
      </w:r>
    </w:p>
    <w:p w14:paraId="3D47E674" w14:textId="05482AC5" w:rsidR="000138BC" w:rsidRDefault="000138BC" w:rsidP="000F5EB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SIP Goals: Mrs. Tucker will present to District</w:t>
      </w:r>
    </w:p>
    <w:p w14:paraId="3C9D8BAD" w14:textId="54F837D7" w:rsidR="000138BC" w:rsidRPr="000F5EBE" w:rsidRDefault="000138BC" w:rsidP="000F5EB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on the lookout for any accreditation surveys</w:t>
      </w:r>
    </w:p>
    <w:p w14:paraId="06C8351C" w14:textId="655C74D5" w:rsidR="00372ACC" w:rsidRPr="00372ACC" w:rsidRDefault="006743F7" w:rsidP="00372AC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82798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>
        <w:rPr>
          <w:rFonts w:ascii="Century Gothic" w:hAnsi="Century Gothic"/>
          <w:sz w:val="24"/>
          <w:szCs w:val="24"/>
        </w:rPr>
        <w:t>:</w:t>
      </w:r>
      <w:r w:rsidRPr="00682798">
        <w:rPr>
          <w:rFonts w:ascii="Century Gothic" w:hAnsi="Century Gothic"/>
          <w:sz w:val="24"/>
          <w:szCs w:val="24"/>
        </w:rPr>
        <w:t xml:space="preserve"> </w:t>
      </w:r>
    </w:p>
    <w:p w14:paraId="1571E37A" w14:textId="015DCE83" w:rsidR="006743F7" w:rsidRDefault="00905F36" w:rsidP="0070453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Approval of the Bylaws</w:t>
      </w:r>
    </w:p>
    <w:p w14:paraId="52BC2911" w14:textId="54C1C3C9" w:rsidR="006B460B" w:rsidRDefault="006B460B" w:rsidP="0070453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05F36">
        <w:rPr>
          <w:rFonts w:ascii="Century Gothic" w:hAnsi="Century Gothic"/>
          <w:sz w:val="24"/>
          <w:szCs w:val="24"/>
        </w:rPr>
        <w:t>Funds Request-FETC &amp; Behavior Training</w:t>
      </w:r>
    </w:p>
    <w:p w14:paraId="2880D122" w14:textId="57133476" w:rsidR="00905F36" w:rsidRPr="00682798" w:rsidRDefault="00905F36" w:rsidP="0070453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Voting Members List</w:t>
      </w:r>
      <w:r w:rsidR="007852F3">
        <w:rPr>
          <w:rFonts w:ascii="Century Gothic" w:hAnsi="Century Gothic"/>
          <w:sz w:val="24"/>
          <w:szCs w:val="24"/>
        </w:rPr>
        <w:t xml:space="preserve"> &amp; Alternates</w:t>
      </w:r>
    </w:p>
    <w:p w14:paraId="4D3076D7" w14:textId="713C5EA9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8807C7">
        <w:rPr>
          <w:rFonts w:ascii="Century Gothic" w:hAnsi="Century Gothic"/>
          <w:sz w:val="24"/>
          <w:szCs w:val="24"/>
        </w:rPr>
        <w:t>October 17</w:t>
      </w:r>
      <w:r w:rsidR="00704534">
        <w:rPr>
          <w:rFonts w:ascii="Century Gothic" w:hAnsi="Century Gothic"/>
          <w:sz w:val="24"/>
          <w:szCs w:val="24"/>
        </w:rPr>
        <w:t>, 2017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574C06CC" w14:textId="77777777" w:rsidR="006743F7" w:rsidRPr="00847C50" w:rsidRDefault="006743F7" w:rsidP="006743F7">
      <w:pPr>
        <w:pStyle w:val="ListParagraph"/>
        <w:rPr>
          <w:rFonts w:ascii="Century Gothic" w:hAnsi="Century Gothic"/>
          <w:sz w:val="24"/>
          <w:szCs w:val="24"/>
        </w:rPr>
      </w:pPr>
    </w:p>
    <w:p w14:paraId="1AADA125" w14:textId="6889596F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372ACC">
        <w:rPr>
          <w:rFonts w:ascii="Century Gothic" w:hAnsi="Century Gothic"/>
          <w:sz w:val="24"/>
          <w:szCs w:val="24"/>
        </w:rPr>
        <w:t xml:space="preserve"> Carole Gauronskas</w:t>
      </w:r>
      <w:r w:rsidR="00861B56">
        <w:rPr>
          <w:rFonts w:ascii="Century Gothic" w:hAnsi="Century Gothic"/>
          <w:sz w:val="24"/>
          <w:szCs w:val="24"/>
        </w:rPr>
        <w:t xml:space="preserve"> and seconded by</w:t>
      </w:r>
      <w:r w:rsidR="00AC1DC7">
        <w:rPr>
          <w:rFonts w:ascii="Century Gothic" w:hAnsi="Century Gothic"/>
          <w:sz w:val="24"/>
          <w:szCs w:val="24"/>
        </w:rPr>
        <w:t xml:space="preserve"> </w:t>
      </w:r>
      <w:r w:rsidR="007E5C60">
        <w:rPr>
          <w:rFonts w:ascii="Century Gothic" w:hAnsi="Century Gothic"/>
          <w:sz w:val="24"/>
          <w:szCs w:val="24"/>
        </w:rPr>
        <w:t>Jenny Ra</w:t>
      </w:r>
      <w:r w:rsidR="00372ACC">
        <w:rPr>
          <w:rFonts w:ascii="Century Gothic" w:hAnsi="Century Gothic"/>
          <w:sz w:val="24"/>
          <w:szCs w:val="24"/>
        </w:rPr>
        <w:t>nick</w:t>
      </w:r>
      <w:r w:rsidR="0010256C">
        <w:rPr>
          <w:rFonts w:ascii="Century Gothic" w:hAnsi="Century Gothic"/>
          <w:sz w:val="24"/>
          <w:szCs w:val="24"/>
        </w:rPr>
        <w:t xml:space="preserve"> at </w:t>
      </w:r>
      <w:r w:rsidR="00AC1DC7">
        <w:rPr>
          <w:rFonts w:ascii="Century Gothic" w:hAnsi="Century Gothic"/>
          <w:sz w:val="24"/>
          <w:szCs w:val="24"/>
        </w:rPr>
        <w:t xml:space="preserve">8:24 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5243364B" w:rsidR="006743F7" w:rsidRPr="008E3F00" w:rsidRDefault="00483586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September 19</w:t>
    </w:r>
    <w:r w:rsidR="00704534">
      <w:rPr>
        <w:rFonts w:ascii="Century Gothic" w:hAnsi="Century Gothic"/>
        <w:b/>
        <w:sz w:val="24"/>
        <w:szCs w:val="24"/>
      </w:rPr>
      <w:t>, 2017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93644"/>
    <w:rsid w:val="000F5EBE"/>
    <w:rsid w:val="0010256C"/>
    <w:rsid w:val="00210738"/>
    <w:rsid w:val="002303BF"/>
    <w:rsid w:val="00247D10"/>
    <w:rsid w:val="002B492A"/>
    <w:rsid w:val="00324FFD"/>
    <w:rsid w:val="00372ACC"/>
    <w:rsid w:val="00441569"/>
    <w:rsid w:val="00483586"/>
    <w:rsid w:val="006743F7"/>
    <w:rsid w:val="006A0449"/>
    <w:rsid w:val="006B460B"/>
    <w:rsid w:val="006C408B"/>
    <w:rsid w:val="00704534"/>
    <w:rsid w:val="007852F3"/>
    <w:rsid w:val="007C33E5"/>
    <w:rsid w:val="007E5C60"/>
    <w:rsid w:val="00856900"/>
    <w:rsid w:val="00861B56"/>
    <w:rsid w:val="008807C7"/>
    <w:rsid w:val="00884539"/>
    <w:rsid w:val="00905F36"/>
    <w:rsid w:val="009303AB"/>
    <w:rsid w:val="0099572C"/>
    <w:rsid w:val="00A01982"/>
    <w:rsid w:val="00A66EAB"/>
    <w:rsid w:val="00AC1DC7"/>
    <w:rsid w:val="00C4284F"/>
    <w:rsid w:val="00C902E9"/>
    <w:rsid w:val="00CE568B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14</cp:revision>
  <cp:lastPrinted>2017-06-13T16:26:00Z</cp:lastPrinted>
  <dcterms:created xsi:type="dcterms:W3CDTF">2017-09-19T11:47:00Z</dcterms:created>
  <dcterms:modified xsi:type="dcterms:W3CDTF">2017-10-17T11:47:00Z</dcterms:modified>
</cp:coreProperties>
</file>